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B3EAF" w14:textId="0A54A99B" w:rsidR="000862E8" w:rsidRDefault="004F52AE" w:rsidP="0060155D">
      <w:pPr>
        <w:ind w:left="-1440" w:right="-1440"/>
      </w:pPr>
      <w:r>
        <w:rPr>
          <w:noProof/>
        </w:rPr>
        <mc:AlternateContent>
          <mc:Choice Requires="wps">
            <w:drawing>
              <wp:anchor distT="0" distB="0" distL="114300" distR="114300" simplePos="0" relativeHeight="251672576" behindDoc="0" locked="0" layoutInCell="1" allowOverlap="1" wp14:anchorId="5E32E296" wp14:editId="35A2D636">
                <wp:simplePos x="0" y="0"/>
                <wp:positionH relativeFrom="column">
                  <wp:posOffset>-405765</wp:posOffset>
                </wp:positionH>
                <wp:positionV relativeFrom="paragraph">
                  <wp:posOffset>6515100</wp:posOffset>
                </wp:positionV>
                <wp:extent cx="6675120" cy="568960"/>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6675120" cy="568960"/>
                        </a:xfrm>
                        <a:prstGeom prst="rect">
                          <a:avLst/>
                        </a:prstGeom>
                        <a:solidFill>
                          <a:schemeClr val="lt1"/>
                        </a:solidFill>
                        <a:ln w="6350">
                          <a:noFill/>
                        </a:ln>
                      </wps:spPr>
                      <wps:txbx>
                        <w:txbxContent>
                          <w:p w14:paraId="3526F503" w14:textId="77777777" w:rsidR="006B0FEB" w:rsidRPr="00277FF3" w:rsidRDefault="006B0FEB" w:rsidP="006B0FEB">
                            <w:pPr>
                              <w:spacing w:after="0"/>
                              <w:rPr>
                                <w:b/>
                                <w:sz w:val="16"/>
                                <w:szCs w:val="16"/>
                              </w:rPr>
                            </w:pPr>
                            <w:r w:rsidRPr="00277FF3">
                              <w:rPr>
                                <w:b/>
                                <w:sz w:val="16"/>
                                <w:szCs w:val="16"/>
                              </w:rPr>
                              <w:t>Sources:</w:t>
                            </w:r>
                          </w:p>
                          <w:p w14:paraId="32923CC5" w14:textId="77777777" w:rsidR="006B0FEB" w:rsidRPr="00277FF3" w:rsidRDefault="004F52AE" w:rsidP="006B0FEB">
                            <w:pPr>
                              <w:spacing w:after="80"/>
                              <w:rPr>
                                <w:sz w:val="16"/>
                                <w:szCs w:val="16"/>
                              </w:rPr>
                            </w:pPr>
                            <w:hyperlink r:id="rId5" w:history="1">
                              <w:r w:rsidR="006B0FEB" w:rsidRPr="00277FF3">
                                <w:rPr>
                                  <w:rStyle w:val="Hyperlink"/>
                                  <w:sz w:val="16"/>
                                  <w:szCs w:val="16"/>
                                </w:rPr>
                                <w:t>https://www.prevention.com/fitness/a20485587/benefits-from-walking-every-day/</w:t>
                              </w:r>
                            </w:hyperlink>
                          </w:p>
                          <w:p w14:paraId="2F3232C0" w14:textId="77777777" w:rsidR="006B0FEB" w:rsidRPr="00277FF3" w:rsidRDefault="004F52AE" w:rsidP="006B0FEB">
                            <w:pPr>
                              <w:rPr>
                                <w:sz w:val="16"/>
                                <w:szCs w:val="16"/>
                              </w:rPr>
                            </w:pPr>
                            <w:hyperlink r:id="rId6" w:history="1">
                              <w:r w:rsidR="006B0FEB" w:rsidRPr="00277FF3">
                                <w:rPr>
                                  <w:rStyle w:val="Hyperlink"/>
                                  <w:sz w:val="16"/>
                                  <w:szCs w:val="16"/>
                                </w:rPr>
                                <w:t>https://www.apa.org/pubs/journals/releases/xlm-a0036577.pdf</w:t>
                              </w:r>
                            </w:hyperlink>
                          </w:p>
                          <w:p w14:paraId="3125437C" w14:textId="77777777" w:rsidR="006B0FEB" w:rsidRDefault="006B0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32E296" id="_x0000_t202" coordsize="21600,21600" o:spt="202" path="m0,0l0,21600,21600,21600,21600,0xe">
                <v:stroke joinstyle="miter"/>
                <v:path gradientshapeok="t" o:connecttype="rect"/>
              </v:shapetype>
              <v:shape id="Text_x0020_Box_x0020_6" o:spid="_x0000_s1026" type="#_x0000_t202" style="position:absolute;left:0;text-align:left;margin-left:-31.95pt;margin-top:513pt;width:525.6pt;height:44.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oNsUECAAB5BAAADgAAAGRycy9lMm9Eb2MueG1srFTfb9owEH6ftP/B8vsIMEjbiFAxKqZJVVsJ&#10;pj4bx4ZIts+zDQn763d2AmXdnqa9OOe78/34vrvM7lutyFE4X4Mp6WgwpEQYDlVtdiX9vll9uqXE&#10;B2YqpsCIkp6Ep/fzjx9mjS3EGPagKuEIBjG+aGxJ9yHYIss83wvN/ACsMGiU4DQLeHW7rHKsweha&#10;ZePhMM8acJV1wIX3qH3ojHSe4kspeHiW0otAVEmxtpBOl85tPLP5jBU7x+y+5n0Z7B+q0Kw2mPQS&#10;6oEFRg6u/iOUrrkDDzIMOOgMpKy5SD1gN6Phu27We2ZF6gXB8fYCk/9/YfnT8cWRuippTolhGina&#10;iDaQL9CSPKLTWF+g09qiW2hRjSyf9R6VselWOh2/2A5BO+J8umAbg3FU5vnNdDRGE0fbNL+9yxP4&#10;2dtr63z4KkCTKJTUIXcJUnZ89AErQdezS0zmQdXVqlYqXeK8iKVy5MiQaRVSjfjiNy9lSIOVfJ4O&#10;U2AD8XkXWRlMEHvteopSaLdtD8AWqhP276CbH2/5qsYiH5kPL8zhwGBfuAThGQ+pAJNAL1GyB/fz&#10;b/rojzyilZIGB7Ck/seBOUGJ+maQ4bvRZBInNl0m05uInbu2bK8t5qCXgJ2PcN0sT2L0D+osSgf6&#10;FXdlEbOiiRmOuUsazuIydGuBu8bFYpGccEYtC49mbXkMHZGOFGzaV+Zsz1NAhp/gPKqseEdX5xtf&#10;GlgcAsg6cRkB7lDtccf5ThT3uxgX6PqevN7+GPNfAAAA//8DAFBLAwQUAAYACAAAACEAVOG6euQA&#10;AAANAQAADwAAAGRycy9kb3ducmV2LnhtbEyPS0/DMBCE70j8B2uRuKDWSaOmbYhTIcRD4kbDQ9zc&#10;eEki4nUUu0n49ywnOO7Mp9mZfD/bTow4+NaRgngZgUCqnGmpVvBS3i+2IHzQZHTnCBV8o4d9cX6W&#10;68y4iZ5xPIRacAj5TCtoQugzKX3VoNV+6Xok9j7dYHXgc6ilGfTE4baTqyhKpdUt8YdG93jbYPV1&#10;OFkFH1f1+5OfH16nZJ30d49juXkzpVKXF/PNNYiAc/iD4bc+V4eCOx3diYwXnYJFmuwYZSNapbyK&#10;kd12k4A4shTH6xRkkcv/K4ofAAAA//8DAFBLAQItABQABgAIAAAAIQDkmcPA+wAAAOEBAAATAAAA&#10;AAAAAAAAAAAAAAAAAABbQ29udGVudF9UeXBlc10ueG1sUEsBAi0AFAAGAAgAAAAhACOyauHXAAAA&#10;lAEAAAsAAAAAAAAAAAAAAAAALAEAAF9yZWxzLy5yZWxzUEsBAi0AFAAGAAgAAAAhAFdaDbFBAgAA&#10;eQQAAA4AAAAAAAAAAAAAAAAALAIAAGRycy9lMm9Eb2MueG1sUEsBAi0AFAAGAAgAAAAhAFThunrk&#10;AAAADQEAAA8AAAAAAAAAAAAAAAAAmQQAAGRycy9kb3ducmV2LnhtbFBLBQYAAAAABAAEAPMAAACq&#10;BQAAAAA=&#10;" fillcolor="white [3201]" stroked="f" strokeweight=".5pt">
                <v:textbox>
                  <w:txbxContent>
                    <w:p w14:paraId="3526F503" w14:textId="77777777" w:rsidR="006B0FEB" w:rsidRPr="00277FF3" w:rsidRDefault="006B0FEB" w:rsidP="006B0FEB">
                      <w:pPr>
                        <w:spacing w:after="0"/>
                        <w:rPr>
                          <w:b/>
                          <w:sz w:val="16"/>
                          <w:szCs w:val="16"/>
                        </w:rPr>
                      </w:pPr>
                      <w:r w:rsidRPr="00277FF3">
                        <w:rPr>
                          <w:b/>
                          <w:sz w:val="16"/>
                          <w:szCs w:val="16"/>
                        </w:rPr>
                        <w:t>Sources:</w:t>
                      </w:r>
                    </w:p>
                    <w:p w14:paraId="32923CC5" w14:textId="77777777" w:rsidR="006B0FEB" w:rsidRPr="00277FF3" w:rsidRDefault="004F52AE" w:rsidP="006B0FEB">
                      <w:pPr>
                        <w:spacing w:after="80"/>
                        <w:rPr>
                          <w:sz w:val="16"/>
                          <w:szCs w:val="16"/>
                        </w:rPr>
                      </w:pPr>
                      <w:hyperlink r:id="rId7" w:history="1">
                        <w:r w:rsidR="006B0FEB" w:rsidRPr="00277FF3">
                          <w:rPr>
                            <w:rStyle w:val="Hyperlink"/>
                            <w:sz w:val="16"/>
                            <w:szCs w:val="16"/>
                          </w:rPr>
                          <w:t>https://www.prevention.com/fitness/a20485587/benefits-from-walking-every-day/</w:t>
                        </w:r>
                      </w:hyperlink>
                    </w:p>
                    <w:p w14:paraId="2F3232C0" w14:textId="77777777" w:rsidR="006B0FEB" w:rsidRPr="00277FF3" w:rsidRDefault="004F52AE" w:rsidP="006B0FEB">
                      <w:pPr>
                        <w:rPr>
                          <w:sz w:val="16"/>
                          <w:szCs w:val="16"/>
                        </w:rPr>
                      </w:pPr>
                      <w:hyperlink r:id="rId8" w:history="1">
                        <w:r w:rsidR="006B0FEB" w:rsidRPr="00277FF3">
                          <w:rPr>
                            <w:rStyle w:val="Hyperlink"/>
                            <w:sz w:val="16"/>
                            <w:szCs w:val="16"/>
                          </w:rPr>
                          <w:t>https://www.apa.org/pubs/journals/releases/xlm-a0036577.pdf</w:t>
                        </w:r>
                      </w:hyperlink>
                    </w:p>
                    <w:p w14:paraId="3125437C" w14:textId="77777777" w:rsidR="006B0FEB" w:rsidRDefault="006B0FEB"/>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2509527" wp14:editId="2DEB40CF">
                <wp:simplePos x="0" y="0"/>
                <wp:positionH relativeFrom="column">
                  <wp:posOffset>3009900</wp:posOffset>
                </wp:positionH>
                <wp:positionV relativeFrom="paragraph">
                  <wp:posOffset>3865880</wp:posOffset>
                </wp:positionV>
                <wp:extent cx="3378200" cy="4254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3378200" cy="4254500"/>
                        </a:xfrm>
                        <a:prstGeom prst="rect">
                          <a:avLst/>
                        </a:prstGeom>
                        <a:noFill/>
                        <a:ln w="6350">
                          <a:noFill/>
                        </a:ln>
                      </wps:spPr>
                      <wps:txbx>
                        <w:txbxContent>
                          <w:p w14:paraId="29A4E834" w14:textId="77777777" w:rsidR="00277FF3" w:rsidRPr="00277FF3" w:rsidRDefault="00277FF3" w:rsidP="00277FF3">
                            <w:pPr>
                              <w:spacing w:after="120"/>
                              <w:rPr>
                                <w:b/>
                                <w:sz w:val="24"/>
                                <w:szCs w:val="24"/>
                              </w:rPr>
                            </w:pPr>
                            <w:r w:rsidRPr="00277FF3">
                              <w:rPr>
                                <w:b/>
                                <w:sz w:val="24"/>
                                <w:szCs w:val="24"/>
                              </w:rPr>
                              <w:t>More Routine</w:t>
                            </w:r>
                          </w:p>
                          <w:p w14:paraId="366CEDA1" w14:textId="77777777" w:rsidR="00277FF3" w:rsidRPr="00277FF3" w:rsidRDefault="00277FF3" w:rsidP="00277FF3">
                            <w:pPr>
                              <w:spacing w:after="240"/>
                              <w:rPr>
                                <w:sz w:val="21"/>
                                <w:szCs w:val="21"/>
                              </w:rPr>
                            </w:pPr>
                            <w:r w:rsidRPr="00277FF3">
                              <w:rPr>
                                <w:sz w:val="21"/>
                                <w:szCs w:val="21"/>
                              </w:rPr>
                              <w:t>Scheduling a walk into your daily routine can give you the structure you crave without the guilt that comes along with sneaking away from your desk. Treat it like a valuable meeting and don’t bail on yourself. You’ll begin to look forward to the regular break and your body (and brain!) will thank you for it.</w:t>
                            </w:r>
                          </w:p>
                          <w:p w14:paraId="0BE5120F" w14:textId="77777777" w:rsidR="00277FF3" w:rsidRPr="00277FF3" w:rsidRDefault="00277FF3" w:rsidP="00277FF3">
                            <w:pPr>
                              <w:spacing w:after="120"/>
                              <w:rPr>
                                <w:b/>
                                <w:sz w:val="24"/>
                                <w:szCs w:val="24"/>
                              </w:rPr>
                            </w:pPr>
                            <w:r w:rsidRPr="00277FF3">
                              <w:rPr>
                                <w:b/>
                                <w:sz w:val="24"/>
                                <w:szCs w:val="24"/>
                              </w:rPr>
                              <w:t>Better Sleep</w:t>
                            </w:r>
                          </w:p>
                          <w:p w14:paraId="4D597F39" w14:textId="3E14BA06" w:rsidR="00277FF3" w:rsidRPr="00277FF3" w:rsidRDefault="00277FF3" w:rsidP="00277FF3">
                            <w:pPr>
                              <w:spacing w:after="240"/>
                              <w:rPr>
                                <w:sz w:val="21"/>
                                <w:szCs w:val="21"/>
                              </w:rPr>
                            </w:pPr>
                            <w:r w:rsidRPr="00277FF3">
                              <w:rPr>
                                <w:sz w:val="21"/>
                                <w:szCs w:val="21"/>
                              </w:rPr>
                              <w:t>When it comes to sleep, you need to chase those sheep before you can count them. Walking throughout the day will help you sleep better at night. Get moving and earn those critical hours under the covers.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9527" id="Text_x0020_Box_x0020_7" o:spid="_x0000_s1027" type="#_x0000_t202" style="position:absolute;left:0;text-align:left;margin-left:237pt;margin-top:304.4pt;width:266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Wv/S4CAABZBAAADgAAAGRycy9lMm9Eb2MueG1srFRLbxoxEL5X6n+wfC/LMyQrlogmoqqEkkhQ&#10;5Wy8NruS7XFtwy799R17gaC0pygXM6+dx/fNMLtvtSIH4XwNpqCDXp8SYTiUtdkV9Ndm+e2WEh+Y&#10;KZkCIwp6FJ7ez79+mTU2F0OoQJXCEUxifN7YglYh2DzLPK+EZr4HVhh0SnCaBVTdLisdazC7Vtmw&#10;37/JGnCldcCF92h97Jx0nvJLKXh4ltKLQFRBsbeQXpfebXyz+YzlO8dsVfNTG+wDXWhWGyx6SfXI&#10;AiN7V/+TStfcgQcZehx0BlLWXKQZcJpB/90064pZkWZBcLy9wOQ/Ly1/Orw4UpcFnVJimEaKNqIN&#10;5Du0ZBrRaazPMWhtMSy0aEaWz3aPxjh0K52OvzgOQT/ifLxgG5NxNI5G01skjBKOvvFwMp6ggvmz&#10;t8+t8+GHAE2iUFCH5CVM2WHlQxd6DonVDCxrpRKBypCmoDejST99cPFgcmWwRhyiazZKod22aeTL&#10;IFsojzifg24/vOXLGntYMR9emMOFwL5xycMzPlIB1oKTREkF7s//7DEeeUIvJQ0uWEH97z1zghL1&#10;0yCDd4PxOG5kUsaT6RAVd+3ZXnvMXj8A7vAAz8nyJMb4oM6idKBf8RYWsSq6mOFYu6DhLD6Ebu3x&#10;lrhYLFIQ7qBlYWXWlsfUEdWI8KZ9Zc6eaAjI4BOcV5Hl79joYjs+FvsAsk5URZw7VE/w4/4msk+3&#10;Fg/kWk9Rb/8I878AAAD//wMAUEsDBBQABgAIAAAAIQAWPtQj4AAAAA0BAAAPAAAAZHJzL2Rvd25y&#10;ZXYueG1sTE9NS8NAEL0L/odlBG92Y6htiNmUEiiC6KG1F2+T7DQJ7kfMbtvor3d6sreZ9x7vo1hN&#10;1ogTjaH3TsHjLAFBrvG6d62C/cfmIQMRIjqNxjtS8EMBVuXtTYG59me3pdMutoJNXMhRQRfjkEsZ&#10;mo4shpkfyDF38KPFyO/YSj3imc2tkWmSLKTF3nFChwNVHTVfu6NV8Fpt3nFbpzb7NdXL22E9fO8/&#10;n5S6v5vWzyAiTfFfDJf6XB1K7lT7o9NBGAXz5Zy3RAWLJOMNFwXnMVTzlS4Zk2Uhr1eUfwAAAP//&#10;AwBQSwECLQAUAAYACAAAACEA5JnDwPsAAADhAQAAEwAAAAAAAAAAAAAAAAAAAAAAW0NvbnRlbnRf&#10;VHlwZXNdLnhtbFBLAQItABQABgAIAAAAIQAjsmrh1wAAAJQBAAALAAAAAAAAAAAAAAAAACwBAABf&#10;cmVscy8ucmVsc1BLAQItABQABgAIAAAAIQCyNa/9LgIAAFkEAAAOAAAAAAAAAAAAAAAAACwCAABk&#10;cnMvZTJvRG9jLnhtbFBLAQItABQABgAIAAAAIQAWPtQj4AAAAA0BAAAPAAAAAAAAAAAAAAAAAIYE&#10;AABkcnMvZG93bnJldi54bWxQSwUGAAAAAAQABADzAAAAkwUAAAAA&#10;" filled="f" stroked="f" strokeweight=".5pt">
                <v:textbox>
                  <w:txbxContent>
                    <w:p w14:paraId="29A4E834" w14:textId="77777777" w:rsidR="00277FF3" w:rsidRPr="00277FF3" w:rsidRDefault="00277FF3" w:rsidP="00277FF3">
                      <w:pPr>
                        <w:spacing w:after="120"/>
                        <w:rPr>
                          <w:b/>
                          <w:sz w:val="24"/>
                          <w:szCs w:val="24"/>
                        </w:rPr>
                      </w:pPr>
                      <w:r w:rsidRPr="00277FF3">
                        <w:rPr>
                          <w:b/>
                          <w:sz w:val="24"/>
                          <w:szCs w:val="24"/>
                        </w:rPr>
                        <w:t>More Routine</w:t>
                      </w:r>
                    </w:p>
                    <w:p w14:paraId="366CEDA1" w14:textId="77777777" w:rsidR="00277FF3" w:rsidRPr="00277FF3" w:rsidRDefault="00277FF3" w:rsidP="00277FF3">
                      <w:pPr>
                        <w:spacing w:after="240"/>
                        <w:rPr>
                          <w:sz w:val="21"/>
                          <w:szCs w:val="21"/>
                        </w:rPr>
                      </w:pPr>
                      <w:r w:rsidRPr="00277FF3">
                        <w:rPr>
                          <w:sz w:val="21"/>
                          <w:szCs w:val="21"/>
                        </w:rPr>
                        <w:t>Scheduling a walk into your daily routine can give you the structure you crave without the guilt that comes along with sneaking away from your desk. Treat it like a valuable meeting and don’t bail on yourself. You’ll begin to look forward to the regular break and your body (and brain!) will thank you for it.</w:t>
                      </w:r>
                    </w:p>
                    <w:p w14:paraId="0BE5120F" w14:textId="77777777" w:rsidR="00277FF3" w:rsidRPr="00277FF3" w:rsidRDefault="00277FF3" w:rsidP="00277FF3">
                      <w:pPr>
                        <w:spacing w:after="120"/>
                        <w:rPr>
                          <w:b/>
                          <w:sz w:val="24"/>
                          <w:szCs w:val="24"/>
                        </w:rPr>
                      </w:pPr>
                      <w:r w:rsidRPr="00277FF3">
                        <w:rPr>
                          <w:b/>
                          <w:sz w:val="24"/>
                          <w:szCs w:val="24"/>
                        </w:rPr>
                        <w:t>Better Sleep</w:t>
                      </w:r>
                    </w:p>
                    <w:p w14:paraId="4D597F39" w14:textId="3E14BA06" w:rsidR="00277FF3" w:rsidRPr="00277FF3" w:rsidRDefault="00277FF3" w:rsidP="00277FF3">
                      <w:pPr>
                        <w:spacing w:after="240"/>
                        <w:rPr>
                          <w:sz w:val="21"/>
                          <w:szCs w:val="21"/>
                        </w:rPr>
                      </w:pPr>
                      <w:r w:rsidRPr="00277FF3">
                        <w:rPr>
                          <w:sz w:val="21"/>
                          <w:szCs w:val="21"/>
                        </w:rPr>
                        <w:t>When it comes to sleep, you need to chase those sheep before you can count them. Walking throughout the day will help you sleep better at night. Get moving and earn those critical hours under the covers.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44FFC7C" wp14:editId="6CFB42BF">
                <wp:simplePos x="0" y="0"/>
                <wp:positionH relativeFrom="column">
                  <wp:posOffset>-419100</wp:posOffset>
                </wp:positionH>
                <wp:positionV relativeFrom="paragraph">
                  <wp:posOffset>3865880</wp:posOffset>
                </wp:positionV>
                <wp:extent cx="3200400" cy="322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00400" cy="3225800"/>
                        </a:xfrm>
                        <a:prstGeom prst="rect">
                          <a:avLst/>
                        </a:prstGeom>
                        <a:noFill/>
                        <a:ln w="6350">
                          <a:noFill/>
                        </a:ln>
                      </wps:spPr>
                      <wps:txbx>
                        <w:txbxContent>
                          <w:p w14:paraId="22A15A26" w14:textId="77777777" w:rsidR="00277FF3" w:rsidRPr="00277FF3" w:rsidRDefault="00277FF3" w:rsidP="006B0FEB">
                            <w:pPr>
                              <w:spacing w:after="120"/>
                              <w:rPr>
                                <w:b/>
                                <w:sz w:val="24"/>
                                <w:szCs w:val="24"/>
                              </w:rPr>
                            </w:pPr>
                            <w:r w:rsidRPr="00277FF3">
                              <w:rPr>
                                <w:b/>
                                <w:sz w:val="24"/>
                                <w:szCs w:val="24"/>
                              </w:rPr>
                              <w:t>Improved Mood</w:t>
                            </w:r>
                          </w:p>
                          <w:p w14:paraId="230C2106" w14:textId="4C5557C7" w:rsidR="00277FF3" w:rsidRPr="00277FF3" w:rsidRDefault="00277FF3" w:rsidP="00277FF3">
                            <w:pPr>
                              <w:pStyle w:val="ListParagraph"/>
                              <w:ind w:left="0"/>
                              <w:rPr>
                                <w:sz w:val="21"/>
                                <w:szCs w:val="21"/>
                              </w:rPr>
                            </w:pPr>
                            <w:r w:rsidRPr="00277FF3">
                              <w:rPr>
                                <w:sz w:val="21"/>
                                <w:szCs w:val="21"/>
                              </w:rPr>
                              <w:t xml:space="preserve">Going for a walk is one of the best ways to improve your mood. Increasing your activity, increases your endorphins. Becoming happier at your desk, starts </w:t>
                            </w:r>
                            <w:r w:rsidR="009C41FD">
                              <w:rPr>
                                <w:sz w:val="21"/>
                                <w:szCs w:val="21"/>
                              </w:rPr>
                              <w:br/>
                            </w:r>
                            <w:r w:rsidRPr="00277FF3">
                              <w:rPr>
                                <w:sz w:val="21"/>
                                <w:szCs w:val="21"/>
                              </w:rPr>
                              <w:t xml:space="preserve">just beyond it so don’t be afraid to get up and grab </w:t>
                            </w:r>
                            <w:r w:rsidR="009C41FD">
                              <w:rPr>
                                <w:sz w:val="21"/>
                                <w:szCs w:val="21"/>
                              </w:rPr>
                              <w:br/>
                            </w:r>
                            <w:r w:rsidRPr="00277FF3">
                              <w:rPr>
                                <w:sz w:val="21"/>
                                <w:szCs w:val="21"/>
                              </w:rPr>
                              <w:t>a better mood.</w:t>
                            </w:r>
                          </w:p>
                          <w:p w14:paraId="235BA605" w14:textId="77777777" w:rsidR="00277FF3" w:rsidRPr="00277FF3" w:rsidRDefault="00277FF3" w:rsidP="006B0FEB">
                            <w:pPr>
                              <w:spacing w:after="120"/>
                              <w:rPr>
                                <w:b/>
                                <w:sz w:val="24"/>
                                <w:szCs w:val="24"/>
                              </w:rPr>
                            </w:pPr>
                            <w:r w:rsidRPr="00277FF3">
                              <w:rPr>
                                <w:b/>
                                <w:sz w:val="24"/>
                                <w:szCs w:val="24"/>
                              </w:rPr>
                              <w:t>Boosted Creativity</w:t>
                            </w:r>
                          </w:p>
                          <w:p w14:paraId="0DFCC232" w14:textId="77777777" w:rsidR="00277FF3" w:rsidRPr="00277FF3" w:rsidRDefault="00277FF3" w:rsidP="00277FF3">
                            <w:pPr>
                              <w:pStyle w:val="ListParagraph"/>
                              <w:ind w:left="0"/>
                              <w:rPr>
                                <w:sz w:val="21"/>
                                <w:szCs w:val="21"/>
                              </w:rPr>
                            </w:pPr>
                            <w:r w:rsidRPr="00277FF3">
                              <w:rPr>
                                <w:sz w:val="21"/>
                                <w:szCs w:val="21"/>
                              </w:rPr>
                              <w:t xml:space="preserve">If you are stuck on a certain issue at work, going for a walk can help trigger creativity. A </w:t>
                            </w:r>
                            <w:hyperlink r:id="rId9" w:history="1">
                              <w:r w:rsidRPr="00277FF3">
                                <w:rPr>
                                  <w:rStyle w:val="Hyperlink"/>
                                  <w:sz w:val="21"/>
                                  <w:szCs w:val="21"/>
                                </w:rPr>
                                <w:t>2014 study</w:t>
                              </w:r>
                            </w:hyperlink>
                            <w:r w:rsidRPr="00277FF3">
                              <w:rPr>
                                <w:sz w:val="21"/>
                                <w:szCs w:val="21"/>
                              </w:rPr>
                              <w:t xml:space="preserve"> in the </w:t>
                            </w:r>
                            <w:r w:rsidRPr="00277FF3">
                              <w:rPr>
                                <w:i/>
                                <w:sz w:val="21"/>
                                <w:szCs w:val="21"/>
                              </w:rPr>
                              <w:t>Journal of Experimental Psychology, Learning, Memory, and Cognition</w:t>
                            </w:r>
                            <w:r w:rsidRPr="00277FF3">
                              <w:rPr>
                                <w:sz w:val="21"/>
                                <w:szCs w:val="21"/>
                              </w:rPr>
                              <w:t xml:space="preserve"> states that walkers think more creatively than those that don’t walk. What will you come up with on your next walk?</w:t>
                            </w:r>
                          </w:p>
                          <w:p w14:paraId="7740C7C6" w14:textId="492B2C80" w:rsidR="006353FA" w:rsidRPr="007F5B04" w:rsidRDefault="006353FA" w:rsidP="006F5AF2">
                            <w:pPr>
                              <w:pStyle w:val="Well-beinglistcopy"/>
                              <w:ind w:left="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FC7C" id="Text_x0020_Box_x0020_4" o:spid="_x0000_s1028" type="#_x0000_t202" style="position:absolute;left:0;text-align:left;margin-left:-33pt;margin-top:304.4pt;width:252pt;height: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rzcC8CAABZBAAADgAAAGRycy9lMm9Eb2MueG1srFRbb9owFH6ftP9g+X0khNB1EaFirZgmVW0l&#10;mPpsHJtEin0825CwX79jh1DU7Wnaizm3nMv3ncPirlctOQrrGtAlnU5SSoTmUDV6X9If2/WnW0qc&#10;Z7piLWhR0pNw9G758cOiM4XIoIa2EpZgEu2KzpS09t4USeJ4LRRzEzBCo1OCVcyjavdJZVmH2VWb&#10;ZGl6k3RgK2OBC+fQ+jA46TLml1Jw/yylE560JcXefHxtfHfhTZYLVuwtM3XDz22wf+hCsUZj0Uuq&#10;B+YZOdjmj1Sq4RYcSD/hoBKQsuEizoDTTNN302xqZkScBcFx5gKT+39p+dPxxZKmKmlOiWYKKdqK&#10;3pOv0JM8oNMZV2DQxmCY79GMLI92h8YwdC+tCr84DkE/4ny6YBuScTTOkK08RRdH3yzL5reoYP7k&#10;7XNjnf8mQJEglNQieRFTdnx0fggdQ0I1DeumbSOBrSZdSW9m8zR+cPFg8lZjjTDE0GyQfL/r48jZ&#10;OMgOqhPOZ2HYD2f4usEeHpnzL8ziQmDfuOT+GR/ZAtaCs0RJDfbX3+whHnlCLyUdLlhJ3c8Ds4KS&#10;9rtGBr9M8zxsZFTy+ecMFXvt2V179EHdA+7wFM/J8CiGeN+OorSgXvEWVqEqupjmWLukfhTv/bD2&#10;eEtcrFYxCHfQMP+oN4aH1AHVgPC2f2XWnGnwyOATjKvIindsDLEDH6uDB9lEqgLOA6pn+HF/I9nn&#10;WwsHcq3HqLd/hOVvAAAA//8DAFBLAwQUAAYACAAAACEAwg0XjOIAAAAMAQAADwAAAGRycy9kb3du&#10;cmV2LnhtbEyPwU7DMAyG70i8Q2QkblvaAVFUmk5TpQkJwWFjF25pk7UViVOabCs8PeYER9uffn9/&#10;uZ69Y2c7xSGggnyZAbPYBjNgp+Dwtl1IYDFpNNoFtAq+bIR1dX1V6sKEC+7seZ86RiEYC62gT2ks&#10;OI9tb72OyzBapNsxTF4nGqeOm0lfKNw7vsoywb0ekD70erR1b9uP/ckreK63r3rXrLz8dvXTy3Ez&#10;fh7eH5S6vZk3j8CSndMfDL/6pA4VOTXhhCYyp2AhBHVJCkQmqQMR93eSNg2heS4k8Krk/0tUPwAA&#10;AP//AwBQSwECLQAUAAYACAAAACEA5JnDwPsAAADhAQAAEwAAAAAAAAAAAAAAAAAAAAAAW0NvbnRl&#10;bnRfVHlwZXNdLnhtbFBLAQItABQABgAIAAAAIQAjsmrh1wAAAJQBAAALAAAAAAAAAAAAAAAAACwB&#10;AABfcmVscy8ucmVsc1BLAQItABQABgAIAAAAIQAfivNwLwIAAFkEAAAOAAAAAAAAAAAAAAAAACwC&#10;AABkcnMvZTJvRG9jLnhtbFBLAQItABQABgAIAAAAIQDCDReM4gAAAAwBAAAPAAAAAAAAAAAAAAAA&#10;AIcEAABkcnMvZG93bnJldi54bWxQSwUGAAAAAAQABADzAAAAlgUAAAAA&#10;" filled="f" stroked="f" strokeweight=".5pt">
                <v:textbox>
                  <w:txbxContent>
                    <w:p w14:paraId="22A15A26" w14:textId="77777777" w:rsidR="00277FF3" w:rsidRPr="00277FF3" w:rsidRDefault="00277FF3" w:rsidP="006B0FEB">
                      <w:pPr>
                        <w:spacing w:after="120"/>
                        <w:rPr>
                          <w:b/>
                          <w:sz w:val="24"/>
                          <w:szCs w:val="24"/>
                        </w:rPr>
                      </w:pPr>
                      <w:r w:rsidRPr="00277FF3">
                        <w:rPr>
                          <w:b/>
                          <w:sz w:val="24"/>
                          <w:szCs w:val="24"/>
                        </w:rPr>
                        <w:t>Improved Mood</w:t>
                      </w:r>
                    </w:p>
                    <w:p w14:paraId="230C2106" w14:textId="4C5557C7" w:rsidR="00277FF3" w:rsidRPr="00277FF3" w:rsidRDefault="00277FF3" w:rsidP="00277FF3">
                      <w:pPr>
                        <w:pStyle w:val="ListParagraph"/>
                        <w:ind w:left="0"/>
                        <w:rPr>
                          <w:sz w:val="21"/>
                          <w:szCs w:val="21"/>
                        </w:rPr>
                      </w:pPr>
                      <w:r w:rsidRPr="00277FF3">
                        <w:rPr>
                          <w:sz w:val="21"/>
                          <w:szCs w:val="21"/>
                        </w:rPr>
                        <w:t xml:space="preserve">Going for a walk is one of the best ways to improve your mood. Increasing your activity, increases your endorphins. Becoming happier at your desk, starts </w:t>
                      </w:r>
                      <w:r w:rsidR="009C41FD">
                        <w:rPr>
                          <w:sz w:val="21"/>
                          <w:szCs w:val="21"/>
                        </w:rPr>
                        <w:br/>
                      </w:r>
                      <w:r w:rsidRPr="00277FF3">
                        <w:rPr>
                          <w:sz w:val="21"/>
                          <w:szCs w:val="21"/>
                        </w:rPr>
                        <w:t xml:space="preserve">just beyond it so don’t be afraid to get up and grab </w:t>
                      </w:r>
                      <w:r w:rsidR="009C41FD">
                        <w:rPr>
                          <w:sz w:val="21"/>
                          <w:szCs w:val="21"/>
                        </w:rPr>
                        <w:br/>
                      </w:r>
                      <w:r w:rsidRPr="00277FF3">
                        <w:rPr>
                          <w:sz w:val="21"/>
                          <w:szCs w:val="21"/>
                        </w:rPr>
                        <w:t>a better mood.</w:t>
                      </w:r>
                    </w:p>
                    <w:p w14:paraId="235BA605" w14:textId="77777777" w:rsidR="00277FF3" w:rsidRPr="00277FF3" w:rsidRDefault="00277FF3" w:rsidP="006B0FEB">
                      <w:pPr>
                        <w:spacing w:after="120"/>
                        <w:rPr>
                          <w:b/>
                          <w:sz w:val="24"/>
                          <w:szCs w:val="24"/>
                        </w:rPr>
                      </w:pPr>
                      <w:r w:rsidRPr="00277FF3">
                        <w:rPr>
                          <w:b/>
                          <w:sz w:val="24"/>
                          <w:szCs w:val="24"/>
                        </w:rPr>
                        <w:t>Boosted Creativity</w:t>
                      </w:r>
                    </w:p>
                    <w:p w14:paraId="0DFCC232" w14:textId="77777777" w:rsidR="00277FF3" w:rsidRPr="00277FF3" w:rsidRDefault="00277FF3" w:rsidP="00277FF3">
                      <w:pPr>
                        <w:pStyle w:val="ListParagraph"/>
                        <w:ind w:left="0"/>
                        <w:rPr>
                          <w:sz w:val="21"/>
                          <w:szCs w:val="21"/>
                        </w:rPr>
                      </w:pPr>
                      <w:r w:rsidRPr="00277FF3">
                        <w:rPr>
                          <w:sz w:val="21"/>
                          <w:szCs w:val="21"/>
                        </w:rPr>
                        <w:t xml:space="preserve">If you are stuck on a certain issue at work, going for a walk can help trigger creativity. A </w:t>
                      </w:r>
                      <w:hyperlink r:id="rId10" w:history="1">
                        <w:r w:rsidRPr="00277FF3">
                          <w:rPr>
                            <w:rStyle w:val="Hyperlink"/>
                            <w:sz w:val="21"/>
                            <w:szCs w:val="21"/>
                          </w:rPr>
                          <w:t>2014 study</w:t>
                        </w:r>
                      </w:hyperlink>
                      <w:r w:rsidRPr="00277FF3">
                        <w:rPr>
                          <w:sz w:val="21"/>
                          <w:szCs w:val="21"/>
                        </w:rPr>
                        <w:t xml:space="preserve"> in the </w:t>
                      </w:r>
                      <w:r w:rsidRPr="00277FF3">
                        <w:rPr>
                          <w:i/>
                          <w:sz w:val="21"/>
                          <w:szCs w:val="21"/>
                        </w:rPr>
                        <w:t>Journal of Experimental Psychology, Learning, Memory, and Cognition</w:t>
                      </w:r>
                      <w:r w:rsidRPr="00277FF3">
                        <w:rPr>
                          <w:sz w:val="21"/>
                          <w:szCs w:val="21"/>
                        </w:rPr>
                        <w:t xml:space="preserve"> states that walkers think more creatively than those that don’t walk. What will you come up with on your next walk?</w:t>
                      </w:r>
                    </w:p>
                    <w:p w14:paraId="7740C7C6" w14:textId="492B2C80" w:rsidR="006353FA" w:rsidRPr="007F5B04" w:rsidRDefault="006353FA" w:rsidP="006F5AF2">
                      <w:pPr>
                        <w:pStyle w:val="Well-beinglistcopy"/>
                        <w:ind w:left="0"/>
                        <w:rPr>
                          <w:sz w:val="22"/>
                          <w:szCs w:val="22"/>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BD07C57" wp14:editId="3A192A86">
                <wp:simplePos x="0" y="0"/>
                <wp:positionH relativeFrom="column">
                  <wp:posOffset>-431800</wp:posOffset>
                </wp:positionH>
                <wp:positionV relativeFrom="paragraph">
                  <wp:posOffset>2654300</wp:posOffset>
                </wp:positionV>
                <wp:extent cx="6832600" cy="1320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32600" cy="1320800"/>
                        </a:xfrm>
                        <a:prstGeom prst="rect">
                          <a:avLst/>
                        </a:prstGeom>
                        <a:noFill/>
                        <a:ln w="6350">
                          <a:noFill/>
                        </a:ln>
                      </wps:spPr>
                      <wps:txbx>
                        <w:txbxContent>
                          <w:p w14:paraId="7FF39140" w14:textId="77777777" w:rsidR="00277FF3" w:rsidRDefault="00277FF3" w:rsidP="006B0FEB">
                            <w:pPr>
                              <w:pStyle w:val="Header1"/>
                              <w:spacing w:after="240"/>
                            </w:pPr>
                            <w:r w:rsidRPr="0012078B">
                              <w:t xml:space="preserve">Why Taking Time to Go for a Walk Might Actually Make You More Efficient (and </w:t>
                            </w:r>
                            <w:r>
                              <w:t>L</w:t>
                            </w:r>
                            <w:r w:rsidRPr="0012078B">
                              <w:t xml:space="preserve">ess </w:t>
                            </w:r>
                            <w:r>
                              <w:t>S</w:t>
                            </w:r>
                            <w:r w:rsidRPr="0012078B">
                              <w:t>tressed</w:t>
                            </w:r>
                            <w:r>
                              <w:t>!</w:t>
                            </w:r>
                            <w:r w:rsidRPr="0012078B">
                              <w:t>)</w:t>
                            </w:r>
                          </w:p>
                          <w:p w14:paraId="43AAEC07" w14:textId="77777777" w:rsidR="00277FF3" w:rsidRDefault="00277FF3" w:rsidP="00277FF3">
                            <w:r>
                              <w:t xml:space="preserve">According to an </w:t>
                            </w:r>
                            <w:hyperlink r:id="rId11" w:history="1">
                              <w:r w:rsidRPr="0012078B">
                                <w:rPr>
                                  <w:rStyle w:val="Hyperlink"/>
                                </w:rPr>
                                <w:t>article</w:t>
                              </w:r>
                            </w:hyperlink>
                            <w:r>
                              <w:t xml:space="preserve"> from Prevention, going for a walk unlocks countless health benefits including an improved mental state. Step into a better you and enjoy these advantages of making moves.</w:t>
                            </w:r>
                          </w:p>
                          <w:p w14:paraId="4C8CF43D" w14:textId="1E813429" w:rsidR="0060155D" w:rsidRPr="000E6165" w:rsidRDefault="0060155D" w:rsidP="006F5AF2">
                            <w:pPr>
                              <w:spacing w:after="36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7C57" id="Text_x0020_Box_x0020_1" o:spid="_x0000_s1029" type="#_x0000_t202" style="position:absolute;left:0;text-align:left;margin-left:-34pt;margin-top:209pt;width:538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8AAy8CAABZBAAADgAAAGRycy9lMm9Eb2MueG1srFTLbtswELwX6D8QvDeS7SR1BcuBmyBFASMJ&#10;EBc50xQVCRC5LElHcr++Q8p2grSnohd6ubvax8zQi6tBd+xFOd+SKfnkLOdMGUlVa55L/mNz+2nO&#10;mQ/CVKIjo0q+V55fLT9+WPS2UFNqqKuUYyhifNHbkjch2CLLvGyUFv6MrDII1uS0CLi656xyokd1&#10;3WXTPL/MenKVdSSV9/DejEG+TPXrWslwX9deBdaVHLOFdLp0buOZLReieHbCNq08jCH+YQotWoOm&#10;p1I3Igi2c+0fpXQrHXmqw5kknVFdt1KlHbDNJH+3zWMjrEq7ABxvTzD5/1dW3r08ONZW4I4zIzQo&#10;2qghsK80sElEp7e+QNKjRVoY4I6ZB7+HMy491E7HX6zDEAfO+xO2sZiE83I+m17mCEnEJrNpPscF&#10;dbLXz63z4ZsizaJRcgfyEqbiZe3DmHpMid0M3bZdB78oOsN6tJhd5OmDUwTFO4MecYlx2GiFYTuk&#10;lWfHRbZU7bGfo1Ef3srbFjOshQ8PwkEQmBsiD/c46o7Qiw4WZw25X3/zx3zwhChnPQRWcv9zJ5zi&#10;rPtuwOCXyfl5VGS6nF98nuLi3ka2byNmp68JGgZLmC6ZMT90R7N2pJ/wFlaxK0LCSPQueTia12GU&#10;Pd6SVKtVSoIGrQhr82hlLB2hjAhvhifh7IGGAAbv6ChFUbxjY8wd+VjtAtVtoiriPKJ6gB/6TWQf&#10;3lp8IG/vKev1H2H5GwAA//8DAFBLAwQUAAYACAAAACEAJj22yOEAAAAMAQAADwAAAGRycy9kb3du&#10;cmV2LnhtbEyPwWrDMBBE74X+g9hAb4kU0xrjeh2CIRRKe0iaS2+ypdgm0sq1lMTt11c+tbcZdph9&#10;U2wma9hVj753hLBeCWCaGqd6ahGOH7tlBswHSUoaRxrhW3vYlPd3hcyVu9FeXw+hZbGEfC4RuhCG&#10;nHPfdNpKv3KDpng7udHKEO3YcjXKWyy3hidCpNzKnuKHTg666nRzPlwswmu1e5f7OrHZj6le3k7b&#10;4ev4+YT4sJi2z8CCnsJfGGb8iA5lZKrdhZRnBmGZZnFLQHhcz2JOCDGrGiFNUgG8LPj/EeUvAAAA&#10;//8DAFBLAQItABQABgAIAAAAIQDkmcPA+wAAAOEBAAATAAAAAAAAAAAAAAAAAAAAAABbQ29udGVu&#10;dF9UeXBlc10ueG1sUEsBAi0AFAAGAAgAAAAhACOyauHXAAAAlAEAAAsAAAAAAAAAAAAAAAAALAEA&#10;AF9yZWxzLy5yZWxzUEsBAi0AFAAGAAgAAAAhAOWvAAMvAgAAWQQAAA4AAAAAAAAAAAAAAAAALAIA&#10;AGRycy9lMm9Eb2MueG1sUEsBAi0AFAAGAAgAAAAhACY9tsjhAAAADAEAAA8AAAAAAAAAAAAAAAAA&#10;hwQAAGRycy9kb3ducmV2LnhtbFBLBQYAAAAABAAEAPMAAACVBQAAAAA=&#10;" filled="f" stroked="f" strokeweight=".5pt">
                <v:textbox>
                  <w:txbxContent>
                    <w:p w14:paraId="7FF39140" w14:textId="77777777" w:rsidR="00277FF3" w:rsidRDefault="00277FF3" w:rsidP="006B0FEB">
                      <w:pPr>
                        <w:pStyle w:val="Header1"/>
                        <w:spacing w:after="240"/>
                      </w:pPr>
                      <w:r w:rsidRPr="0012078B">
                        <w:t xml:space="preserve">Why Taking Time to Go for a Walk Might Actually Make You More Efficient (and </w:t>
                      </w:r>
                      <w:r>
                        <w:t>L</w:t>
                      </w:r>
                      <w:r w:rsidRPr="0012078B">
                        <w:t xml:space="preserve">ess </w:t>
                      </w:r>
                      <w:r>
                        <w:t>S</w:t>
                      </w:r>
                      <w:r w:rsidRPr="0012078B">
                        <w:t>tressed</w:t>
                      </w:r>
                      <w:r>
                        <w:t>!</w:t>
                      </w:r>
                      <w:r w:rsidRPr="0012078B">
                        <w:t>)</w:t>
                      </w:r>
                    </w:p>
                    <w:p w14:paraId="43AAEC07" w14:textId="77777777" w:rsidR="00277FF3" w:rsidRDefault="00277FF3" w:rsidP="00277FF3">
                      <w:r>
                        <w:t xml:space="preserve">According to an </w:t>
                      </w:r>
                      <w:hyperlink r:id="rId12" w:history="1">
                        <w:r w:rsidRPr="0012078B">
                          <w:rPr>
                            <w:rStyle w:val="Hyperlink"/>
                          </w:rPr>
                          <w:t>article</w:t>
                        </w:r>
                      </w:hyperlink>
                      <w:r>
                        <w:t xml:space="preserve"> from Prevention, going for a walk unlocks countless health benefits including an improved mental state. Step into a better you and enjoy these advantages of making moves.</w:t>
                      </w:r>
                    </w:p>
                    <w:p w14:paraId="4C8CF43D" w14:textId="1E813429" w:rsidR="0060155D" w:rsidRPr="000E6165" w:rsidRDefault="0060155D" w:rsidP="006F5AF2">
                      <w:pPr>
                        <w:spacing w:after="360"/>
                        <w:rPr>
                          <w:sz w:val="24"/>
                          <w:szCs w:val="24"/>
                        </w:rPr>
                      </w:pPr>
                    </w:p>
                  </w:txbxContent>
                </v:textbox>
                <w10:wrap type="square"/>
              </v:shape>
            </w:pict>
          </mc:Fallback>
        </mc:AlternateContent>
      </w:r>
      <w:bookmarkStart w:id="0" w:name="_GoBack"/>
      <w:r>
        <w:rPr>
          <w:noProof/>
        </w:rPr>
        <w:drawing>
          <wp:anchor distT="0" distB="0" distL="114300" distR="114300" simplePos="0" relativeHeight="251671552" behindDoc="1" locked="0" layoutInCell="1" allowOverlap="1" wp14:anchorId="1C8CF258" wp14:editId="710DD109">
            <wp:simplePos x="0" y="0"/>
            <wp:positionH relativeFrom="column">
              <wp:posOffset>-914400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being_template_stress  1_20_Part2.pdf"/>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bookmarkEnd w:id="0"/>
      <w:r w:rsidR="00C24918" w:rsidRPr="00C24918">
        <w:rPr>
          <w:noProof/>
        </w:rPr>
        <mc:AlternateContent>
          <mc:Choice Requires="wps">
            <w:drawing>
              <wp:anchor distT="0" distB="0" distL="114300" distR="114300" simplePos="0" relativeHeight="251665408" behindDoc="0" locked="0" layoutInCell="1" allowOverlap="1" wp14:anchorId="41F730F1" wp14:editId="596853C7">
                <wp:simplePos x="0" y="0"/>
                <wp:positionH relativeFrom="column">
                  <wp:posOffset>-508000</wp:posOffset>
                </wp:positionH>
                <wp:positionV relativeFrom="paragraph">
                  <wp:posOffset>9702800</wp:posOffset>
                </wp:positionV>
                <wp:extent cx="3505200"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05200" cy="330200"/>
                        </a:xfrm>
                        <a:prstGeom prst="rect">
                          <a:avLst/>
                        </a:prstGeom>
                        <a:noFill/>
                        <a:ln w="6350">
                          <a:noFill/>
                        </a:ln>
                      </wps:spPr>
                      <wps:txbx>
                        <w:txbxContent>
                          <w:p w14:paraId="48C2D980" w14:textId="60757F13" w:rsidR="00C24918" w:rsidRPr="00FF2763" w:rsidRDefault="00C24918" w:rsidP="00C24918">
                            <w:pPr>
                              <w:rPr>
                                <w:sz w:val="16"/>
                                <w:szCs w:val="16"/>
                              </w:rPr>
                            </w:pPr>
                            <w:r w:rsidRPr="00FF2763">
                              <w:rPr>
                                <w:sz w:val="16"/>
                                <w:szCs w:val="16"/>
                              </w:rPr>
                              <w:t>FORM NO: NH_862</w:t>
                            </w:r>
                            <w:r>
                              <w:rPr>
                                <w:sz w:val="16"/>
                                <w:szCs w:val="16"/>
                              </w:rPr>
                              <w:t>9</w:t>
                            </w:r>
                            <w:r w:rsidRPr="00FF2763">
                              <w:rPr>
                                <w:sz w:val="16"/>
                                <w:szCs w:val="16"/>
                              </w:rPr>
                              <w:t>_</w:t>
                            </w:r>
                            <w:r w:rsidR="007F5B04">
                              <w:rPr>
                                <w:sz w:val="16"/>
                                <w:szCs w:val="16"/>
                              </w:rPr>
                              <w:t>STRESS</w:t>
                            </w:r>
                            <w:r w:rsidRPr="00FF2763">
                              <w:rPr>
                                <w:sz w:val="16"/>
                                <w:szCs w:val="16"/>
                              </w:rPr>
                              <w:t>_</w:t>
                            </w:r>
                            <w:r w:rsidR="00277FF3">
                              <w:rPr>
                                <w:sz w:val="16"/>
                                <w:szCs w:val="16"/>
                              </w:rPr>
                              <w:t>WALK</w:t>
                            </w:r>
                            <w:r w:rsidRPr="00FF2763">
                              <w:rPr>
                                <w:sz w:val="16"/>
                                <w:szCs w:val="16"/>
                              </w:rPr>
                              <w:t>_FLYER_</w:t>
                            </w:r>
                            <w:r w:rsidR="006B0FEB">
                              <w:rPr>
                                <w:sz w:val="16"/>
                                <w:szCs w:val="16"/>
                              </w:rPr>
                              <w:t>0120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730F1" id="Text Box 3" o:spid="_x0000_s1030" type="#_x0000_t202" style="position:absolute;left:0;text-align:left;margin-left:-40pt;margin-top:764pt;width:276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1+LQIAAFgEAAAOAAAAZHJzL2Uyb0RvYy54bWysVMtu2zAQvBfoPxC815JfaSpYDtwELgoE&#10;SQC7yJmmSEsAyWVJ2pL79V1SlmOkPRW90Mvd1T5mhl7cdVqRo3C+AVPS8SinRBgOVWP2Jf2xXX+6&#10;pcQHZiqmwIiSnoSnd8uPHxatLcQEalCVcASLGF+0tqR1CLbIMs9roZkfgRUGgxKcZgGvbp9VjrVY&#10;Xatskuc3WQuusg648B69D32QLlN9KQUPz1J6EYgqKc4W0unSuYtntlywYu+YrRt+HoP9wxSaNQab&#10;Xko9sMDIwTV/lNINd+BBhhEHnYGUDRdpB9xmnL/bZlMzK9IuCI63F5j8/yvLn44vjjRVSaeUGKaR&#10;oq3oAvkKHZlGdFrrC0zaWEwLHbqR5cHv0RmX7qTT8RfXIRhHnE8XbGMxjs7pPJ8jYZRwjE2nebSx&#10;fPb2tXU+fBOgSTRK6pC7BCk7PvrQpw4psZmBdaNU4k8Z0pb0BlukDy4RLK4M9og79LNGK3S7Lm08&#10;G/bYQXXC9Rz08vCWrxuc4ZH58MIc6gHHRo2HZzykAuwFZ4uSGtyvv/ljPtKEUUpa1FdJ/c8Dc4IS&#10;9d0ggV/Gs1kUZLrM5p8neHHXkd11xBz0PaCEx/iaLE9mzA9qMKUD/YpPYRW7YogZjr1LGgbzPvSq&#10;x6fExWqVklCCloVHs7E8lo6oRoS33Stz9kxDQAKfYFAiK96x0ef2fKwOAWSTqIo496ie4Uf5JrLP&#10;Ty2+j+t7ynr7Q1j+BgAA//8DAFBLAwQUAAYACAAAACEAwgrEtOQAAAASAQAADwAAAGRycy9kb3du&#10;cmV2LnhtbExPwU7DMAy9I/EPkZG4bSkVg6prOk1FExIah41duLlN1lY0TmmyrezrcU9wsZ797Of3&#10;stVoO3E2g28dKXiYRyAMVU63VCs4fGxmCQgfkDR2joyCH+Nhld/eZJhqd6GdOe9DLViEfIoKmhD6&#10;VEpfNcain7veEHNHN1gM3A611ANeWNx2Mo6iJ2mxJf7QYG+KxlRf+5NV8FZs3nFXxja5dsXr9rju&#10;vw+fC6Xu78aXJZf1EkQwY/i7gCkD+4ecjZXuRNqLTsEsiThQYGIRJ4x45fE5ZlBOo4mUeSb/R8l/&#10;AQAA//8DAFBLAQItABQABgAIAAAAIQC2gziS/gAAAOEBAAATAAAAAAAAAAAAAAAAAAAAAABbQ29u&#10;dGVudF9UeXBlc10ueG1sUEsBAi0AFAAGAAgAAAAhADj9If/WAAAAlAEAAAsAAAAAAAAAAAAAAAAA&#10;LwEAAF9yZWxzLy5yZWxzUEsBAi0AFAAGAAgAAAAhAKj2HX4tAgAAWAQAAA4AAAAAAAAAAAAAAAAA&#10;LgIAAGRycy9lMm9Eb2MueG1sUEsBAi0AFAAGAAgAAAAhAMIKxLTkAAAAEgEAAA8AAAAAAAAAAAAA&#10;AAAAhwQAAGRycy9kb3ducmV2LnhtbFBLBQYAAAAABAAEAPMAAACYBQAAAAA=&#10;" filled="f" stroked="f" strokeweight=".5pt">
                <v:textbox>
                  <w:txbxContent>
                    <w:p w14:paraId="48C2D980" w14:textId="60757F13" w:rsidR="00C24918" w:rsidRPr="00FF2763" w:rsidRDefault="00C24918" w:rsidP="00C24918">
                      <w:pPr>
                        <w:rPr>
                          <w:sz w:val="16"/>
                          <w:szCs w:val="16"/>
                        </w:rPr>
                      </w:pPr>
                      <w:r w:rsidRPr="00FF2763">
                        <w:rPr>
                          <w:sz w:val="16"/>
                          <w:szCs w:val="16"/>
                        </w:rPr>
                        <w:t>FORM NO: NH_862</w:t>
                      </w:r>
                      <w:r>
                        <w:rPr>
                          <w:sz w:val="16"/>
                          <w:szCs w:val="16"/>
                        </w:rPr>
                        <w:t>9</w:t>
                      </w:r>
                      <w:r w:rsidRPr="00FF2763">
                        <w:rPr>
                          <w:sz w:val="16"/>
                          <w:szCs w:val="16"/>
                        </w:rPr>
                        <w:t>_</w:t>
                      </w:r>
                      <w:r w:rsidR="007F5B04">
                        <w:rPr>
                          <w:sz w:val="16"/>
                          <w:szCs w:val="16"/>
                        </w:rPr>
                        <w:t>STRESS</w:t>
                      </w:r>
                      <w:r w:rsidRPr="00FF2763">
                        <w:rPr>
                          <w:sz w:val="16"/>
                          <w:szCs w:val="16"/>
                        </w:rPr>
                        <w:t>_</w:t>
                      </w:r>
                      <w:r w:rsidR="00277FF3">
                        <w:rPr>
                          <w:sz w:val="16"/>
                          <w:szCs w:val="16"/>
                        </w:rPr>
                        <w:t>WALK</w:t>
                      </w:r>
                      <w:r w:rsidRPr="00FF2763">
                        <w:rPr>
                          <w:sz w:val="16"/>
                          <w:szCs w:val="16"/>
                        </w:rPr>
                        <w:t>_FLYER_</w:t>
                      </w:r>
                      <w:r w:rsidR="006B0FEB">
                        <w:rPr>
                          <w:sz w:val="16"/>
                          <w:szCs w:val="16"/>
                        </w:rPr>
                        <w:t>0120</w:t>
                      </w:r>
                    </w:p>
                  </w:txbxContent>
                </v:textbox>
              </v:shape>
            </w:pict>
          </mc:Fallback>
        </mc:AlternateContent>
      </w:r>
      <w:r w:rsidR="00C24918" w:rsidRPr="00C24918">
        <w:rPr>
          <w:noProof/>
        </w:rPr>
        <mc:AlternateContent>
          <mc:Choice Requires="wps">
            <w:drawing>
              <wp:anchor distT="0" distB="0" distL="114300" distR="114300" simplePos="0" relativeHeight="251666432" behindDoc="0" locked="0" layoutInCell="1" allowOverlap="1" wp14:anchorId="5BBAC5FD" wp14:editId="6C4468FD">
                <wp:simplePos x="0" y="0"/>
                <wp:positionH relativeFrom="column">
                  <wp:posOffset>2895600</wp:posOffset>
                </wp:positionH>
                <wp:positionV relativeFrom="paragraph">
                  <wp:posOffset>9702800</wp:posOffset>
                </wp:positionV>
                <wp:extent cx="350520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05200" cy="330200"/>
                        </a:xfrm>
                        <a:prstGeom prst="rect">
                          <a:avLst/>
                        </a:prstGeom>
                        <a:noFill/>
                        <a:ln w="6350">
                          <a:noFill/>
                        </a:ln>
                      </wps:spPr>
                      <wps:txbx>
                        <w:txbxContent>
                          <w:p w14:paraId="197D0003" w14:textId="471799DD" w:rsidR="00C24918" w:rsidRPr="00FF2763" w:rsidRDefault="00C24918" w:rsidP="00C24918">
                            <w:pPr>
                              <w:jc w:val="right"/>
                              <w:rPr>
                                <w:sz w:val="16"/>
                                <w:szCs w:val="16"/>
                              </w:rPr>
                            </w:pPr>
                            <w:r>
                              <w:rPr>
                                <w:sz w:val="16"/>
                                <w:szCs w:val="16"/>
                              </w:rPr>
                              <w:t>cc</w:t>
                            </w:r>
                            <w:r w:rsidRPr="00FF2763">
                              <w:rPr>
                                <w:sz w:val="16"/>
                                <w:szCs w:val="16"/>
                              </w:rPr>
                              <w:t>8627_</w:t>
                            </w:r>
                            <w:r w:rsidR="007F5B04">
                              <w:rPr>
                                <w:sz w:val="16"/>
                                <w:szCs w:val="16"/>
                              </w:rPr>
                              <w:t>stress</w:t>
                            </w:r>
                            <w:r w:rsidRPr="00FF2763">
                              <w:rPr>
                                <w:sz w:val="16"/>
                                <w:szCs w:val="16"/>
                              </w:rPr>
                              <w:t>_</w:t>
                            </w:r>
                            <w:r w:rsidR="00277FF3">
                              <w:rPr>
                                <w:sz w:val="16"/>
                                <w:szCs w:val="16"/>
                              </w:rPr>
                              <w:t>walk</w:t>
                            </w:r>
                            <w:r w:rsidRPr="00FF2763">
                              <w:rPr>
                                <w:sz w:val="16"/>
                                <w:szCs w:val="16"/>
                              </w:rPr>
                              <w:t>_</w:t>
                            </w:r>
                            <w:r>
                              <w:rPr>
                                <w:sz w:val="16"/>
                                <w:szCs w:val="16"/>
                              </w:rPr>
                              <w:t xml:space="preserve">flyer   </w:t>
                            </w:r>
                            <w:r w:rsidR="006B0FEB">
                              <w:rPr>
                                <w:sz w:val="16"/>
                                <w:szCs w:val="16"/>
                              </w:rPr>
                              <w:t>1_20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AC5FD" id="Text Box 5" o:spid="_x0000_s1031" type="#_x0000_t202" style="position:absolute;left:0;text-align:left;margin-left:228pt;margin-top:764pt;width:276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i7LAIAAFgEAAAOAAAAZHJzL2Uyb0RvYy54bWysVMtu2zAQvBfoPxC815JfaSpYDtwELgoE&#10;SQC7yJmmSEsAyWVJ2pL79V1SsmOkPRW90Mvd1T5mhl7cdVqRo3C+AVPS8SinRBgOVWP2Jf2xXX+6&#10;pcQHZiqmwIiSnoSnd8uPHxatLcQEalCVcASLGF+0tqR1CLbIMs9roZkfgRUGgxKcZgGvbp9VjrVY&#10;Xatskuc3WQuusg648B69D32QLlN9KQUPz1J6EYgqKc4W0unSuYtntlywYu+YrRs+jMH+YQrNGoNN&#10;L6UeWGDk4Jo/SumGO/Agw4iDzkDKhou0A24zzt9ts6mZFWkXBMfbC0z+/5XlT8cXR5qqpHNKDNNI&#10;0VZ0gXyFjswjOq31BSZtLKaFDt3I8tnv0RmX7qTT8RfXIRhHnE8XbGMxjs7pPJ8jYZRwjE2nebSx&#10;fPb2tXU+fBOgSTRK6pC7BCk7PvrQp55TYjMD60apxJ8ypC3pDbZIH1wiWFwZ7BF36GeNVuh23bDx&#10;sN8OqhOu56CXh7d83eAMj8yHF+ZQDzg2ajw84yEVYC8YLEpqcL/+5o/5SBNGKWlRXyX1Pw/MCUrU&#10;d4MEfhnPZlGQ6TKbf57gxV1HdtcRc9D3gBIe42uyPJkxP6izKR3oV3wKq9gVQ8xw7F3ScDbvQ696&#10;fEpcrFYpCSVoWXg0G8tj6YhqRHjbvTJnBxoCEvgEZyWy4h0bfW7Px+oQQDaJqohzj+oAP8o3kT08&#10;tfg+ru8p6+0PYfkbAAD//wMAUEsDBBQABgAIAAAAIQAra68u5AAAABMBAAAPAAAAZHJzL2Rvd25y&#10;ZXYueG1sTE9NT8MwDL0j8R8iI3FjCRWdqq7pNBVNSAgOG7twc5usrchHabKt8OtxT+NiPfvZz+8V&#10;68kadtZj6L2T8LgQwLRrvOpdK+HwsX3IgIWITqHxTkv40QHW5e1NgbnyF7fT531sGYm4kKOELsYh&#10;5zw0nbYYFn7QjrijHy1GaseWqxEvJG4NT4RYcou9ow8dDrrqdPO1P1kJr9X2HXd1YrNfU728HTfD&#10;9+EzlfL+bnpeUdmsgEU9xesFzBnIP5RkrPYnpwIzEp7SJQWKRKRJRmheEWJG9TzLhABeFvx/lvIP&#10;AAD//wMAUEsBAi0AFAAGAAgAAAAhALaDOJL+AAAA4QEAABMAAAAAAAAAAAAAAAAAAAAAAFtDb250&#10;ZW50X1R5cGVzXS54bWxQSwECLQAUAAYACAAAACEAOP0h/9YAAACUAQAACwAAAAAAAAAAAAAAAAAv&#10;AQAAX3JlbHMvLnJlbHNQSwECLQAUAAYACAAAACEACsWIuywCAABYBAAADgAAAAAAAAAAAAAAAAAu&#10;AgAAZHJzL2Uyb0RvYy54bWxQSwECLQAUAAYACAAAACEAK2uvLuQAAAATAQAADwAAAAAAAAAAAAAA&#10;AACGBAAAZHJzL2Rvd25yZXYueG1sUEsFBgAAAAAEAAQA8wAAAJcFAAAAAA==&#10;" filled="f" stroked="f" strokeweight=".5pt">
                <v:textbox>
                  <w:txbxContent>
                    <w:p w14:paraId="197D0003" w14:textId="471799DD" w:rsidR="00C24918" w:rsidRPr="00FF2763" w:rsidRDefault="00C24918" w:rsidP="00C24918">
                      <w:pPr>
                        <w:jc w:val="right"/>
                        <w:rPr>
                          <w:sz w:val="16"/>
                          <w:szCs w:val="16"/>
                        </w:rPr>
                      </w:pPr>
                      <w:r>
                        <w:rPr>
                          <w:sz w:val="16"/>
                          <w:szCs w:val="16"/>
                        </w:rPr>
                        <w:t>cc</w:t>
                      </w:r>
                      <w:r w:rsidRPr="00FF2763">
                        <w:rPr>
                          <w:sz w:val="16"/>
                          <w:szCs w:val="16"/>
                        </w:rPr>
                        <w:t>8627_</w:t>
                      </w:r>
                      <w:r w:rsidR="007F5B04">
                        <w:rPr>
                          <w:sz w:val="16"/>
                          <w:szCs w:val="16"/>
                        </w:rPr>
                        <w:t>stress</w:t>
                      </w:r>
                      <w:r w:rsidRPr="00FF2763">
                        <w:rPr>
                          <w:sz w:val="16"/>
                          <w:szCs w:val="16"/>
                        </w:rPr>
                        <w:t>_</w:t>
                      </w:r>
                      <w:r w:rsidR="00277FF3">
                        <w:rPr>
                          <w:sz w:val="16"/>
                          <w:szCs w:val="16"/>
                        </w:rPr>
                        <w:t>walk</w:t>
                      </w:r>
                      <w:r w:rsidRPr="00FF2763">
                        <w:rPr>
                          <w:sz w:val="16"/>
                          <w:szCs w:val="16"/>
                        </w:rPr>
                        <w:t>_</w:t>
                      </w:r>
                      <w:r>
                        <w:rPr>
                          <w:sz w:val="16"/>
                          <w:szCs w:val="16"/>
                        </w:rPr>
                        <w:t xml:space="preserve">flyer   </w:t>
                      </w:r>
                      <w:r w:rsidR="006B0FEB">
                        <w:rPr>
                          <w:sz w:val="16"/>
                          <w:szCs w:val="16"/>
                        </w:rPr>
                        <w:t>1_20</w:t>
                      </w:r>
                    </w:p>
                  </w:txbxContent>
                </v:textbox>
              </v:shape>
            </w:pict>
          </mc:Fallback>
        </mc:AlternateContent>
      </w:r>
    </w:p>
    <w:sectPr w:rsidR="000862E8" w:rsidSect="0060155D">
      <w:pgSz w:w="12240" w:h="15840"/>
      <w:pgMar w:top="0" w:right="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709C0"/>
    <w:multiLevelType w:val="hybridMultilevel"/>
    <w:tmpl w:val="77346DB4"/>
    <w:lvl w:ilvl="0" w:tplc="A57024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855DAE"/>
    <w:multiLevelType w:val="multilevel"/>
    <w:tmpl w:val="B53AEA1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BC4C11"/>
    <w:multiLevelType w:val="hybridMultilevel"/>
    <w:tmpl w:val="E4948824"/>
    <w:lvl w:ilvl="0" w:tplc="301C2EA4">
      <w:start w:val="1"/>
      <w:numFmt w:val="decimal"/>
      <w:pStyle w:val="Well-beinglisthead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5D"/>
    <w:rsid w:val="000052CD"/>
    <w:rsid w:val="00053651"/>
    <w:rsid w:val="000E6165"/>
    <w:rsid w:val="00277FF3"/>
    <w:rsid w:val="002A33C9"/>
    <w:rsid w:val="002F6237"/>
    <w:rsid w:val="003632CD"/>
    <w:rsid w:val="003A14D8"/>
    <w:rsid w:val="003A4F65"/>
    <w:rsid w:val="004012D7"/>
    <w:rsid w:val="0044204B"/>
    <w:rsid w:val="004A11BB"/>
    <w:rsid w:val="004D400D"/>
    <w:rsid w:val="004F52AE"/>
    <w:rsid w:val="005D2F46"/>
    <w:rsid w:val="0060155D"/>
    <w:rsid w:val="006353FA"/>
    <w:rsid w:val="006714A9"/>
    <w:rsid w:val="006B0FEB"/>
    <w:rsid w:val="006C3F1E"/>
    <w:rsid w:val="006F5AF2"/>
    <w:rsid w:val="0072548A"/>
    <w:rsid w:val="0076767A"/>
    <w:rsid w:val="007768BA"/>
    <w:rsid w:val="007F5B04"/>
    <w:rsid w:val="008F5EA3"/>
    <w:rsid w:val="0094439E"/>
    <w:rsid w:val="009654B0"/>
    <w:rsid w:val="009C41FD"/>
    <w:rsid w:val="00A227A6"/>
    <w:rsid w:val="00AD172C"/>
    <w:rsid w:val="00B03309"/>
    <w:rsid w:val="00BD2BB7"/>
    <w:rsid w:val="00BF78C0"/>
    <w:rsid w:val="00C24918"/>
    <w:rsid w:val="00C91D7E"/>
    <w:rsid w:val="00CA141F"/>
    <w:rsid w:val="00E42927"/>
    <w:rsid w:val="00F7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5CE2C"/>
  <w15:chartTrackingRefBased/>
  <w15:docId w15:val="{50E2AB2B-1FAD-A643-8F9E-338C740B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55D"/>
    <w:pPr>
      <w:spacing w:after="160" w:line="259" w:lineRule="auto"/>
    </w:pPr>
    <w:rPr>
      <w:sz w:val="22"/>
      <w:szCs w:val="22"/>
    </w:rPr>
  </w:style>
  <w:style w:type="paragraph" w:styleId="Heading1">
    <w:name w:val="heading 1"/>
    <w:basedOn w:val="Normal"/>
    <w:next w:val="Normal"/>
    <w:link w:val="Heading1Char"/>
    <w:uiPriority w:val="9"/>
    <w:qFormat/>
    <w:rsid w:val="00601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55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155D"/>
    <w:pPr>
      <w:ind w:left="720"/>
      <w:contextualSpacing/>
    </w:pPr>
  </w:style>
  <w:style w:type="paragraph" w:customStyle="1" w:styleId="Well-beinglistcopy">
    <w:name w:val="Well-being list copy"/>
    <w:basedOn w:val="Normal"/>
    <w:qFormat/>
    <w:rsid w:val="006353FA"/>
    <w:pPr>
      <w:spacing w:after="240"/>
      <w:ind w:left="720"/>
    </w:pPr>
    <w:rPr>
      <w:sz w:val="24"/>
      <w:szCs w:val="24"/>
    </w:rPr>
  </w:style>
  <w:style w:type="paragraph" w:customStyle="1" w:styleId="Well-beinglistheader">
    <w:name w:val="Well-being list header"/>
    <w:basedOn w:val="ListParagraph"/>
    <w:qFormat/>
    <w:rsid w:val="006353FA"/>
    <w:pPr>
      <w:numPr>
        <w:numId w:val="1"/>
      </w:numPr>
      <w:spacing w:after="120"/>
    </w:pPr>
    <w:rPr>
      <w:b/>
      <w:sz w:val="24"/>
      <w:szCs w:val="24"/>
    </w:rPr>
  </w:style>
  <w:style w:type="paragraph" w:customStyle="1" w:styleId="Header1">
    <w:name w:val="Header1"/>
    <w:basedOn w:val="Normal"/>
    <w:qFormat/>
    <w:rsid w:val="006F5AF2"/>
    <w:pPr>
      <w:spacing w:after="360"/>
    </w:pPr>
    <w:rPr>
      <w:rFonts w:asciiTheme="majorHAnsi" w:eastAsiaTheme="majorEastAsia" w:hAnsiTheme="majorHAnsi" w:cstheme="majorBidi"/>
      <w:b/>
      <w:color w:val="D12138"/>
      <w:sz w:val="36"/>
      <w:szCs w:val="36"/>
    </w:rPr>
  </w:style>
  <w:style w:type="character" w:styleId="Hyperlink">
    <w:name w:val="Hyperlink"/>
    <w:basedOn w:val="DefaultParagraphFont"/>
    <w:uiPriority w:val="99"/>
    <w:unhideWhenUsed/>
    <w:rsid w:val="006F5AF2"/>
    <w:rPr>
      <w:color w:val="0563C1" w:themeColor="hyperlink"/>
      <w:u w:val="single"/>
    </w:rPr>
  </w:style>
  <w:style w:type="character" w:styleId="FollowedHyperlink">
    <w:name w:val="FollowedHyperlink"/>
    <w:basedOn w:val="DefaultParagraphFont"/>
    <w:uiPriority w:val="99"/>
    <w:semiHidden/>
    <w:unhideWhenUsed/>
    <w:rsid w:val="006F5AF2"/>
    <w:rPr>
      <w:color w:val="954F72" w:themeColor="followedHyperlink"/>
      <w:u w:val="single"/>
    </w:rPr>
  </w:style>
  <w:style w:type="character" w:customStyle="1" w:styleId="UnresolvedMention">
    <w:name w:val="Unresolved Mention"/>
    <w:basedOn w:val="DefaultParagraphFont"/>
    <w:uiPriority w:val="99"/>
    <w:unhideWhenUsed/>
    <w:rsid w:val="006F5AF2"/>
    <w:rPr>
      <w:color w:val="605E5C"/>
      <w:shd w:val="clear" w:color="auto" w:fill="E1DFDD"/>
    </w:rPr>
  </w:style>
  <w:style w:type="paragraph" w:styleId="BalloonText">
    <w:name w:val="Balloon Text"/>
    <w:basedOn w:val="Normal"/>
    <w:link w:val="BalloonTextChar"/>
    <w:uiPriority w:val="99"/>
    <w:semiHidden/>
    <w:unhideWhenUsed/>
    <w:rsid w:val="00CA14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14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revention.com/fitness/a20485587/benefits-from-walking-every-day/" TargetMode="External"/><Relationship Id="rId12" Type="http://schemas.openxmlformats.org/officeDocument/2006/relationships/hyperlink" Target="https://www.prevention.com/fitness/a20485587/benefits-from-walking-every-day/" TargetMode="External"/><Relationship Id="rId13" Type="http://schemas.openxmlformats.org/officeDocument/2006/relationships/image" Target="media/image1.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prevention.com/fitness/a20485587/benefits-from-walking-every-day/" TargetMode="External"/><Relationship Id="rId6" Type="http://schemas.openxmlformats.org/officeDocument/2006/relationships/hyperlink" Target="https://www.apa.org/pubs/journals/releases/xlm-a0036577.pdf" TargetMode="External"/><Relationship Id="rId7" Type="http://schemas.openxmlformats.org/officeDocument/2006/relationships/hyperlink" Target="https://www.prevention.com/fitness/a20485587/benefits-from-walking-every-day/" TargetMode="External"/><Relationship Id="rId8" Type="http://schemas.openxmlformats.org/officeDocument/2006/relationships/hyperlink" Target="https://www.apa.org/pubs/journals/releases/xlm-a0036577.pdf" TargetMode="External"/><Relationship Id="rId9" Type="http://schemas.openxmlformats.org/officeDocument/2006/relationships/hyperlink" Target="https://www.apa.org/pubs/journals/releases/xlm-a0036577.pdf" TargetMode="External"/><Relationship Id="rId10" Type="http://schemas.openxmlformats.org/officeDocument/2006/relationships/hyperlink" Target="https://www.apa.org/pubs/journals/releases/xlm-a003657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Janelle</dc:creator>
  <cp:keywords/>
  <dc:description/>
  <cp:lastModifiedBy>LaRochelle, Avery</cp:lastModifiedBy>
  <cp:revision>5</cp:revision>
  <cp:lastPrinted>2019-09-03T16:40:00Z</cp:lastPrinted>
  <dcterms:created xsi:type="dcterms:W3CDTF">2019-09-03T16:39:00Z</dcterms:created>
  <dcterms:modified xsi:type="dcterms:W3CDTF">2020-01-23T21:11:00Z</dcterms:modified>
</cp:coreProperties>
</file>